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F09" w:rsidRDefault="00BE1DE9">
      <w:pPr>
        <w:widowControl/>
        <w:spacing w:line="0" w:lineRule="atLeast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佛光</w:t>
      </w:r>
      <w:r w:rsidR="00610050">
        <w:rPr>
          <w:rFonts w:ascii="標楷體" w:eastAsia="標楷體" w:hAnsi="標楷體"/>
          <w:b/>
          <w:kern w:val="0"/>
          <w:sz w:val="28"/>
          <w:szCs w:val="28"/>
        </w:rPr>
        <w:t>大學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OOOO</w:t>
      </w:r>
      <w:r w:rsidR="00610050">
        <w:rPr>
          <w:rFonts w:ascii="標楷體" w:eastAsia="標楷體" w:hAnsi="標楷體"/>
          <w:b/>
          <w:kern w:val="0"/>
          <w:sz w:val="28"/>
          <w:szCs w:val="28"/>
        </w:rPr>
        <w:t>學系</w:t>
      </w:r>
    </w:p>
    <w:p w:rsidR="00BB0F09" w:rsidRDefault="00FE7B4C">
      <w:pPr>
        <w:widowControl/>
        <w:spacing w:line="0" w:lineRule="atLeast"/>
        <w:jc w:val="center"/>
        <w:rPr>
          <w:rFonts w:ascii="標楷體" w:eastAsia="標楷體" w:hAnsi="標楷體"/>
          <w:b/>
          <w:kern w:val="0"/>
          <w:sz w:val="28"/>
          <w:szCs w:val="24"/>
        </w:rPr>
      </w:pPr>
      <w:r>
        <w:rPr>
          <w:rFonts w:ascii="標楷體" w:eastAsia="標楷體" w:hAnsi="標楷體" w:hint="eastAsia"/>
          <w:b/>
          <w:kern w:val="0"/>
          <w:sz w:val="28"/>
          <w:szCs w:val="24"/>
        </w:rPr>
        <w:t xml:space="preserve">OOO實習課程  </w:t>
      </w:r>
      <w:r w:rsidR="00610050">
        <w:rPr>
          <w:rFonts w:ascii="標楷體" w:eastAsia="標楷體" w:hAnsi="標楷體"/>
          <w:b/>
          <w:kern w:val="0"/>
          <w:sz w:val="28"/>
          <w:szCs w:val="24"/>
        </w:rPr>
        <w:t>實習日</w:t>
      </w:r>
      <w:bookmarkStart w:id="0" w:name="_GoBack"/>
      <w:bookmarkEnd w:id="0"/>
      <w:r w:rsidR="00610050">
        <w:rPr>
          <w:rFonts w:ascii="標楷體" w:eastAsia="標楷體" w:hAnsi="標楷體"/>
          <w:b/>
          <w:kern w:val="0"/>
          <w:sz w:val="28"/>
          <w:szCs w:val="24"/>
        </w:rPr>
        <w:t>/週誌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687"/>
        <w:gridCol w:w="4684"/>
      </w:tblGrid>
      <w:tr w:rsidR="00BB0F09">
        <w:trPr>
          <w:trHeight w:val="450"/>
        </w:trPr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spacing w:line="36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實習機構：</w:t>
            </w:r>
          </w:p>
        </w:tc>
        <w:tc>
          <w:tcPr>
            <w:tcW w:w="4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spacing w:line="36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學校督導：</w:t>
            </w:r>
          </w:p>
        </w:tc>
      </w:tr>
      <w:tr w:rsidR="00BB0F09">
        <w:trPr>
          <w:trHeight w:val="420"/>
        </w:trPr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spacing w:line="36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機構督導：</w:t>
            </w:r>
          </w:p>
        </w:tc>
        <w:tc>
          <w:tcPr>
            <w:tcW w:w="4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spacing w:line="36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實習生：</w:t>
            </w:r>
          </w:p>
        </w:tc>
      </w:tr>
      <w:tr w:rsidR="00BB0F09">
        <w:trPr>
          <w:trHeight w:val="450"/>
        </w:trPr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spacing w:line="36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kern w:val="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/>
                <w:kern w:val="0"/>
                <w:szCs w:val="24"/>
              </w:rPr>
              <w:t>別：</w:t>
            </w:r>
          </w:p>
        </w:tc>
        <w:tc>
          <w:tcPr>
            <w:tcW w:w="4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spacing w:line="360" w:lineRule="atLeas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日期：</w:t>
            </w:r>
          </w:p>
        </w:tc>
      </w:tr>
      <w:tr w:rsidR="00BB0F09">
        <w:trPr>
          <w:trHeight w:val="1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工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作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內</w:t>
            </w:r>
          </w:p>
          <w:p w:rsidR="00BB0F09" w:rsidRDefault="00610050">
            <w:pPr>
              <w:widowControl/>
              <w:jc w:val="center"/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容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工作流程</w:t>
            </w:r>
          </w:p>
          <w:p w:rsidR="00BB0F09" w:rsidRDefault="00610050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實習交付之工作性質與內容</w:t>
            </w:r>
          </w:p>
          <w:p w:rsidR="00BB0F09" w:rsidRDefault="00610050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其他</w:t>
            </w:r>
          </w:p>
        </w:tc>
      </w:tr>
      <w:tr w:rsidR="00BB0F09">
        <w:trPr>
          <w:trHeight w:val="25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實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習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檢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討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與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心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得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實習經驗與專業知能之配合</w:t>
            </w:r>
          </w:p>
          <w:p w:rsidR="00BB0F09" w:rsidRDefault="00610050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心得與感想</w:t>
            </w:r>
          </w:p>
          <w:p w:rsidR="00BB0F09" w:rsidRDefault="00610050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其他</w:t>
            </w:r>
          </w:p>
        </w:tc>
      </w:tr>
      <w:tr w:rsidR="00BB0F09">
        <w:trPr>
          <w:trHeight w:val="21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每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Cs/>
                <w:kern w:val="0"/>
                <w:szCs w:val="24"/>
              </w:rPr>
              <w:t>週</w:t>
            </w:r>
            <w:proofErr w:type="gramEnd"/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自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我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評</w:t>
            </w:r>
          </w:p>
          <w:p w:rsidR="00BB0F09" w:rsidRDefault="00610050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交付工作之績效</w:t>
            </w:r>
          </w:p>
          <w:p w:rsidR="00BB0F09" w:rsidRDefault="00610050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解決問題運用方式之成效</w:t>
            </w:r>
          </w:p>
          <w:p w:rsidR="00BB0F09" w:rsidRDefault="00610050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自我工作期待</w:t>
            </w:r>
          </w:p>
          <w:p w:rsidR="00BB0F09" w:rsidRDefault="00610050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其他</w:t>
            </w:r>
          </w:p>
        </w:tc>
      </w:tr>
      <w:tr w:rsidR="00BB0F09">
        <w:trPr>
          <w:trHeight w:val="16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機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構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督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導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評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語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BB0F09">
            <w:pPr>
              <w:widowControl/>
              <w:spacing w:line="36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BB0F09">
        <w:trPr>
          <w:trHeight w:val="16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學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校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督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導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評</w:t>
            </w:r>
          </w:p>
          <w:p w:rsidR="00BB0F09" w:rsidRDefault="00610050">
            <w:pPr>
              <w:widowControl/>
              <w:spacing w:line="360" w:lineRule="atLeast"/>
              <w:jc w:val="center"/>
              <w:rPr>
                <w:rFonts w:ascii="標楷體" w:eastAsia="標楷體" w:hAnsi="標楷體"/>
                <w:bCs/>
                <w:kern w:val="0"/>
                <w:szCs w:val="24"/>
              </w:rPr>
            </w:pPr>
            <w:r>
              <w:rPr>
                <w:rFonts w:ascii="標楷體" w:eastAsia="標楷體" w:hAnsi="標楷體"/>
                <w:bCs/>
                <w:kern w:val="0"/>
                <w:szCs w:val="24"/>
              </w:rPr>
              <w:t>語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F09" w:rsidRDefault="00BB0F09">
            <w:pPr>
              <w:widowControl/>
              <w:spacing w:line="360" w:lineRule="atLeas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BB0F09" w:rsidRDefault="00610050">
      <w:pPr>
        <w:widowControl/>
        <w:ind w:hanging="283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/>
          <w:kern w:val="0"/>
          <w:szCs w:val="24"/>
        </w:rPr>
        <w:t>備註：1.本表適用於實習機構及學校（系）使用</w:t>
      </w:r>
    </w:p>
    <w:p w:rsidR="00BB0F09" w:rsidRDefault="00610050">
      <w:r>
        <w:rPr>
          <w:rFonts w:ascii="標楷體" w:eastAsia="標楷體" w:hAnsi="標楷體"/>
          <w:kern w:val="0"/>
          <w:szCs w:val="24"/>
        </w:rPr>
        <w:t xml:space="preserve">   2.本日/</w:t>
      </w:r>
      <w:proofErr w:type="gramStart"/>
      <w:r>
        <w:rPr>
          <w:rFonts w:ascii="標楷體" w:eastAsia="標楷體" w:hAnsi="標楷體"/>
          <w:kern w:val="0"/>
          <w:szCs w:val="24"/>
        </w:rPr>
        <w:t>週</w:t>
      </w:r>
      <w:proofErr w:type="gramEnd"/>
      <w:r>
        <w:rPr>
          <w:rFonts w:ascii="標楷體" w:eastAsia="標楷體" w:hAnsi="標楷體"/>
          <w:kern w:val="0"/>
          <w:szCs w:val="24"/>
        </w:rPr>
        <w:t>誌之項目除本表格之項目外可另自行增列並以「書寫方式」提出。</w:t>
      </w:r>
    </w:p>
    <w:sectPr w:rsidR="00BB0F09">
      <w:pgSz w:w="11906" w:h="16838"/>
      <w:pgMar w:top="1304" w:right="1644" w:bottom="1304" w:left="164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E26" w:rsidRDefault="00A74E26">
      <w:r>
        <w:separator/>
      </w:r>
    </w:p>
  </w:endnote>
  <w:endnote w:type="continuationSeparator" w:id="0">
    <w:p w:rsidR="00A74E26" w:rsidRDefault="00A7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E26" w:rsidRDefault="00A74E26">
      <w:r>
        <w:rPr>
          <w:color w:val="000000"/>
        </w:rPr>
        <w:separator/>
      </w:r>
    </w:p>
  </w:footnote>
  <w:footnote w:type="continuationSeparator" w:id="0">
    <w:p w:rsidR="00A74E26" w:rsidRDefault="00A74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55998"/>
    <w:multiLevelType w:val="multilevel"/>
    <w:tmpl w:val="D2105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E3B87"/>
    <w:multiLevelType w:val="multilevel"/>
    <w:tmpl w:val="E59AC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127214"/>
    <w:multiLevelType w:val="multilevel"/>
    <w:tmpl w:val="6074D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09"/>
    <w:rsid w:val="004A59DD"/>
    <w:rsid w:val="00610050"/>
    <w:rsid w:val="00A74E26"/>
    <w:rsid w:val="00BB0F09"/>
    <w:rsid w:val="00BE1DE9"/>
    <w:rsid w:val="00D77515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CC913C-1011-4105-9951-F211C805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csmu</dc:creator>
  <dc:description/>
  <cp:lastModifiedBy>FGU-223</cp:lastModifiedBy>
  <cp:revision>4</cp:revision>
  <dcterms:created xsi:type="dcterms:W3CDTF">2025-03-18T01:36:00Z</dcterms:created>
  <dcterms:modified xsi:type="dcterms:W3CDTF">2025-03-18T02:27:00Z</dcterms:modified>
</cp:coreProperties>
</file>